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B92A8" w14:textId="77777777" w:rsidR="00D955B4" w:rsidRDefault="00D955B4" w:rsidP="00EB3AC4">
      <w:pPr>
        <w:jc w:val="center"/>
        <w:rPr>
          <w:rFonts w:ascii="Book Antiqua" w:hAnsi="Book Antiqua"/>
          <w:sz w:val="40"/>
          <w:szCs w:val="40"/>
        </w:rPr>
      </w:pPr>
      <w:r w:rsidRPr="00D955B4">
        <w:rPr>
          <w:rFonts w:ascii="Book Antiqua" w:hAnsi="Book Antiqua"/>
          <w:sz w:val="40"/>
          <w:szCs w:val="40"/>
        </w:rPr>
        <w:drawing>
          <wp:inline distT="0" distB="0" distL="0" distR="0" wp14:anchorId="2CEF6D35" wp14:editId="783D6703">
            <wp:extent cx="2858135" cy="3916704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391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63343" w14:textId="77777777" w:rsidR="00D955B4" w:rsidRDefault="00D955B4" w:rsidP="00EB3AC4">
      <w:pPr>
        <w:jc w:val="center"/>
        <w:rPr>
          <w:rFonts w:ascii="Book Antiqua" w:hAnsi="Book Antiqua"/>
          <w:sz w:val="40"/>
          <w:szCs w:val="40"/>
        </w:rPr>
      </w:pPr>
    </w:p>
    <w:p w14:paraId="3A797153" w14:textId="77777777" w:rsidR="00D955B4" w:rsidRDefault="00D955B4" w:rsidP="00EB3AC4">
      <w:pPr>
        <w:jc w:val="center"/>
        <w:rPr>
          <w:rFonts w:ascii="Book Antiqua" w:hAnsi="Book Antiqua"/>
          <w:sz w:val="40"/>
          <w:szCs w:val="40"/>
        </w:rPr>
      </w:pPr>
    </w:p>
    <w:p w14:paraId="5FFD4AC7" w14:textId="77777777" w:rsidR="003066EA" w:rsidRPr="008A00C5" w:rsidRDefault="00EB3AC4" w:rsidP="00D955B4">
      <w:pPr>
        <w:jc w:val="center"/>
        <w:rPr>
          <w:rFonts w:ascii="Book Antiqua" w:hAnsi="Book Antiqua"/>
          <w:color w:val="3366FF"/>
          <w:sz w:val="40"/>
          <w:szCs w:val="40"/>
        </w:rPr>
      </w:pPr>
      <w:r w:rsidRPr="008A00C5">
        <w:rPr>
          <w:rFonts w:ascii="Book Antiqua" w:hAnsi="Book Antiqua"/>
          <w:color w:val="3366FF"/>
          <w:sz w:val="64"/>
          <w:szCs w:val="40"/>
        </w:rPr>
        <w:t>St. Joseph’s Young Priest Society</w:t>
      </w:r>
    </w:p>
    <w:p w14:paraId="132A9507" w14:textId="77777777" w:rsidR="00EB3AC4" w:rsidRDefault="00EB3AC4" w:rsidP="00D955B4">
      <w:pPr>
        <w:jc w:val="both"/>
        <w:rPr>
          <w:rFonts w:ascii="Book Antiqua" w:hAnsi="Book Antiqua"/>
          <w:sz w:val="40"/>
          <w:szCs w:val="40"/>
        </w:rPr>
      </w:pPr>
    </w:p>
    <w:p w14:paraId="63A3F420" w14:textId="77777777" w:rsidR="00EB3AC4" w:rsidRPr="008A00C5" w:rsidRDefault="00EB3AC4" w:rsidP="00D955B4">
      <w:pPr>
        <w:jc w:val="center"/>
        <w:rPr>
          <w:rFonts w:ascii="Book Antiqua" w:hAnsi="Book Antiqua"/>
          <w:color w:val="3366FF"/>
          <w:sz w:val="46"/>
          <w:szCs w:val="40"/>
        </w:rPr>
      </w:pPr>
      <w:r w:rsidRPr="008A00C5">
        <w:rPr>
          <w:rFonts w:ascii="Book Antiqua" w:hAnsi="Book Antiqua"/>
          <w:color w:val="3366FF"/>
          <w:sz w:val="46"/>
          <w:szCs w:val="40"/>
        </w:rPr>
        <w:t>Decade of the Rosary and The Angelus</w:t>
      </w:r>
    </w:p>
    <w:p w14:paraId="23D94D83" w14:textId="77777777" w:rsidR="00D955B4" w:rsidRPr="008A00C5" w:rsidRDefault="00D955B4" w:rsidP="00D955B4">
      <w:pPr>
        <w:jc w:val="both"/>
        <w:rPr>
          <w:rFonts w:ascii="Book Antiqua" w:hAnsi="Book Antiqua"/>
          <w:color w:val="3366FF"/>
          <w:sz w:val="40"/>
          <w:szCs w:val="40"/>
        </w:rPr>
      </w:pPr>
    </w:p>
    <w:p w14:paraId="627F64EB" w14:textId="77777777" w:rsidR="00D955B4" w:rsidRPr="008A00C5" w:rsidRDefault="00D955B4" w:rsidP="00D955B4">
      <w:pPr>
        <w:jc w:val="both"/>
        <w:rPr>
          <w:rFonts w:ascii="Book Antiqua" w:hAnsi="Book Antiqua"/>
          <w:i/>
          <w:color w:val="3366FF"/>
          <w:sz w:val="58"/>
          <w:szCs w:val="40"/>
        </w:rPr>
      </w:pPr>
      <w:r w:rsidRPr="008A00C5">
        <w:rPr>
          <w:rFonts w:ascii="Book Antiqua" w:hAnsi="Book Antiqua"/>
          <w:i/>
          <w:color w:val="3366FF"/>
          <w:sz w:val="58"/>
          <w:szCs w:val="40"/>
        </w:rPr>
        <w:t>At 12 noon on Saturday 13</w:t>
      </w:r>
      <w:r w:rsidRPr="008A00C5">
        <w:rPr>
          <w:rFonts w:ascii="Book Antiqua" w:hAnsi="Book Antiqua"/>
          <w:i/>
          <w:color w:val="3366FF"/>
          <w:sz w:val="58"/>
          <w:szCs w:val="40"/>
          <w:vertAlign w:val="superscript"/>
        </w:rPr>
        <w:t>th</w:t>
      </w:r>
      <w:r w:rsidRPr="008A00C5">
        <w:rPr>
          <w:rFonts w:ascii="Book Antiqua" w:hAnsi="Book Antiqua"/>
          <w:i/>
          <w:color w:val="3366FF"/>
          <w:sz w:val="58"/>
          <w:szCs w:val="40"/>
        </w:rPr>
        <w:t xml:space="preserve"> May 2017 please say a decade of the Rosary and the Angelus for Vocations to the Priesthood.</w:t>
      </w:r>
    </w:p>
    <w:p w14:paraId="4C4F6C67" w14:textId="77777777" w:rsidR="00D955B4" w:rsidRDefault="00D955B4" w:rsidP="00D955B4">
      <w:pPr>
        <w:jc w:val="both"/>
        <w:rPr>
          <w:rFonts w:ascii="Book Antiqua" w:hAnsi="Book Antiqua"/>
          <w:sz w:val="40"/>
          <w:szCs w:val="40"/>
        </w:rPr>
      </w:pPr>
    </w:p>
    <w:p w14:paraId="1DFE8DE0" w14:textId="77777777" w:rsidR="00D955B4" w:rsidRDefault="00D955B4" w:rsidP="008A00C5">
      <w:pPr>
        <w:rPr>
          <w:rFonts w:ascii="Book Antiqua" w:hAnsi="Book Antiqua"/>
          <w:sz w:val="40"/>
          <w:szCs w:val="40"/>
        </w:rPr>
      </w:pPr>
      <w:bookmarkStart w:id="0" w:name="_GoBack"/>
      <w:bookmarkEnd w:id="0"/>
    </w:p>
    <w:p w14:paraId="499597C7" w14:textId="77777777" w:rsidR="00D955B4" w:rsidRDefault="00D955B4" w:rsidP="00EB3AC4">
      <w:pPr>
        <w:jc w:val="center"/>
        <w:rPr>
          <w:rFonts w:ascii="Book Antiqua" w:hAnsi="Book Antiqua"/>
          <w:sz w:val="40"/>
          <w:szCs w:val="40"/>
        </w:rPr>
      </w:pPr>
    </w:p>
    <w:p w14:paraId="0AEC7920" w14:textId="77777777" w:rsidR="00D955B4" w:rsidRPr="00EB3AC4" w:rsidRDefault="00D955B4" w:rsidP="00EB3AC4">
      <w:pPr>
        <w:jc w:val="center"/>
        <w:rPr>
          <w:rFonts w:ascii="Book Antiqua" w:hAnsi="Book Antiqua"/>
          <w:sz w:val="40"/>
          <w:szCs w:val="40"/>
        </w:rPr>
      </w:pPr>
    </w:p>
    <w:sectPr w:rsidR="00D955B4" w:rsidRPr="00EB3AC4" w:rsidSect="00D955B4">
      <w:pgSz w:w="12240" w:h="15840"/>
      <w:pgMar w:top="1134" w:right="1134" w:bottom="1134" w:left="1134" w:header="0" w:footer="0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C4"/>
    <w:rsid w:val="00265FC3"/>
    <w:rsid w:val="002B1F78"/>
    <w:rsid w:val="002C4682"/>
    <w:rsid w:val="003066EA"/>
    <w:rsid w:val="00451BE7"/>
    <w:rsid w:val="005A580A"/>
    <w:rsid w:val="008A00C5"/>
    <w:rsid w:val="009B0459"/>
    <w:rsid w:val="00BE0042"/>
    <w:rsid w:val="00C439B2"/>
    <w:rsid w:val="00C51940"/>
    <w:rsid w:val="00D955B4"/>
    <w:rsid w:val="00EB3AC4"/>
    <w:rsid w:val="00F077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38FF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0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B4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0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B4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Macintosh Word</Application>
  <DocSecurity>0</DocSecurity>
  <Lines>1</Lines>
  <Paragraphs>1</Paragraphs>
  <ScaleCrop>false</ScaleCrop>
  <Company>St. Canice Primary School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Dungiven  Parish</dc:creator>
  <cp:keywords/>
  <dc:description/>
  <cp:lastModifiedBy>Dungiven  Parish</cp:lastModifiedBy>
  <cp:revision>2</cp:revision>
  <dcterms:created xsi:type="dcterms:W3CDTF">2017-05-09T10:40:00Z</dcterms:created>
  <dcterms:modified xsi:type="dcterms:W3CDTF">2017-05-09T11:07:00Z</dcterms:modified>
</cp:coreProperties>
</file>